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Times New Roman"/>
          <w:b/>
          <w:bCs w:val="0"/>
          <w:color w:val="auto"/>
          <w:sz w:val="43"/>
          <w:szCs w:val="43"/>
        </w:rPr>
      </w:pPr>
      <w:r>
        <w:rPr>
          <w:rFonts w:hint="eastAsia" w:ascii="仿宋_GB2312" w:hAnsi="宋体" w:eastAsia="仿宋_GB2312" w:cs="Times New Roman"/>
          <w:b/>
          <w:bCs w:val="0"/>
          <w:color w:val="auto"/>
          <w:sz w:val="43"/>
          <w:szCs w:val="43"/>
        </w:rPr>
        <w:t>“‘医’路同行，健康伴我”——艾灸养生体验活动新闻稿</w:t>
      </w:r>
    </w:p>
    <w:p>
      <w:pPr>
        <w:ind w:firstLine="620" w:firstLineChars="200"/>
        <w:rPr>
          <w:rFonts w:ascii="仿宋_GB2312" w:hAnsi="宋体" w:eastAsia="仿宋_GB2312"/>
          <w:sz w:val="31"/>
          <w:szCs w:val="31"/>
        </w:rPr>
      </w:pPr>
      <w:r>
        <w:rPr>
          <w:rFonts w:hint="eastAsia" w:ascii="仿宋_GB2312" w:hAnsi="宋体" w:eastAsia="仿宋_GB2312"/>
          <w:sz w:val="31"/>
          <w:szCs w:val="31"/>
        </w:rPr>
        <w:t>于</w:t>
      </w:r>
      <w:r>
        <w:rPr>
          <w:rFonts w:ascii="仿宋_GB2312" w:hAnsi="宋体" w:eastAsia="仿宋_GB2312"/>
          <w:sz w:val="31"/>
          <w:szCs w:val="31"/>
        </w:rPr>
        <w:t>7</w:t>
      </w:r>
      <w:r>
        <w:rPr>
          <w:rFonts w:hint="eastAsia" w:ascii="仿宋_GB2312" w:hAnsi="宋体" w:eastAsia="仿宋_GB2312"/>
          <w:sz w:val="31"/>
          <w:szCs w:val="31"/>
        </w:rPr>
        <w:t>月23日，东莞市沁源社会工作服务中心驻道滘居家养老服务中心协同社区医生举行艾灸养生体验活动，本次活动吸引了35名老年人前来参加。</w:t>
      </w:r>
    </w:p>
    <w:p>
      <w:pPr>
        <w:ind w:firstLine="615"/>
        <w:rPr>
          <w:rFonts w:ascii="仿宋_GB2312" w:hAnsi="宋体" w:eastAsia="仿宋_GB2312"/>
          <w:sz w:val="31"/>
          <w:szCs w:val="31"/>
        </w:rPr>
      </w:pPr>
      <w:r>
        <w:rPr>
          <w:rFonts w:hint="eastAsia" w:ascii="仿宋_GB2312" w:hAnsi="宋体" w:eastAsia="仿宋_GB2312"/>
          <w:sz w:val="31"/>
          <w:szCs w:val="31"/>
        </w:rPr>
        <w:t>活动当天，活动的内容主要有测量血压、测血糖、艾灸体验。社区医生为想要体验艾灸的参与者进行了艾灸，在社区医生的指导下，志愿者也主动为有需要的参与者进行艾灸，其余工作人员在一旁维护秩序以及为新加入参与体验活动的参与者点燃艾条，并询问部分参与者对这个艾灸体验活动的看法以及艾灸之后的感觉，大部分参与者都表示艾灸完之后确实舒服了许多也很满意这个活动的形式。</w:t>
      </w:r>
    </w:p>
    <w:p>
      <w:pPr>
        <w:ind w:firstLine="615"/>
        <w:rPr>
          <w:rFonts w:ascii="仿宋_GB2312" w:hAnsi="宋体" w:eastAsia="仿宋_GB2312"/>
          <w:sz w:val="31"/>
          <w:szCs w:val="31"/>
        </w:rPr>
      </w:pPr>
      <w:r>
        <w:rPr>
          <w:rFonts w:hint="eastAsia" w:ascii="仿宋_GB2312" w:hAnsi="宋体" w:eastAsia="仿宋_GB2312"/>
          <w:sz w:val="31"/>
          <w:szCs w:val="31"/>
        </w:rPr>
        <w:t>活动举行过程比较顺利，现场氛围活跃，大部分老年人都积极参与到活动当中。</w:t>
      </w:r>
    </w:p>
    <w:p>
      <w:pPr>
        <w:ind w:firstLine="615"/>
        <w:jc w:val="right"/>
        <w:rPr>
          <w:rFonts w:ascii="仿宋_GB2312" w:hAnsi="宋体" w:eastAsia="仿宋_GB2312"/>
          <w:sz w:val="31"/>
          <w:szCs w:val="31"/>
        </w:rPr>
      </w:pPr>
      <w:r>
        <w:rPr>
          <w:rFonts w:hint="eastAsia" w:ascii="仿宋_GB2312" w:hAnsi="宋体" w:eastAsia="仿宋_GB2312"/>
          <w:sz w:val="31"/>
          <w:szCs w:val="31"/>
        </w:rPr>
        <w:t>道滘居家养老服务中心：梁小敏</w:t>
      </w:r>
    </w:p>
    <w:p>
      <w:pPr>
        <w:ind w:firstLine="615"/>
        <w:jc w:val="right"/>
        <w:rPr>
          <w:rFonts w:ascii="仿宋_GB2312" w:hAnsi="宋体" w:eastAsia="仿宋_GB2312"/>
          <w:sz w:val="31"/>
          <w:szCs w:val="31"/>
        </w:rPr>
      </w:pPr>
      <w:r>
        <w:rPr>
          <w:rFonts w:ascii="仿宋_GB2312" w:hAnsi="宋体" w:eastAsia="仿宋_GB2312"/>
          <w:sz w:val="31"/>
          <w:szCs w:val="31"/>
        </w:rPr>
        <w:t>2016</w:t>
      </w:r>
      <w:r>
        <w:rPr>
          <w:rFonts w:hint="eastAsia" w:ascii="仿宋_GB2312" w:hAnsi="宋体" w:eastAsia="仿宋_GB2312"/>
          <w:sz w:val="31"/>
          <w:szCs w:val="31"/>
        </w:rPr>
        <w:t>年</w:t>
      </w:r>
      <w:r>
        <w:rPr>
          <w:rFonts w:ascii="仿宋_GB2312" w:hAnsi="宋体" w:eastAsia="仿宋_GB2312"/>
          <w:sz w:val="31"/>
          <w:szCs w:val="31"/>
        </w:rPr>
        <w:t>7</w:t>
      </w:r>
      <w:r>
        <w:rPr>
          <w:rFonts w:hint="eastAsia" w:ascii="仿宋_GB2312" w:hAnsi="宋体" w:eastAsia="仿宋_GB2312"/>
          <w:sz w:val="31"/>
          <w:szCs w:val="31"/>
        </w:rPr>
        <w:t>月25日</w:t>
      </w:r>
    </w:p>
    <w:p>
      <w:bookmarkStart w:id="0" w:name="_GoBack"/>
      <w:bookmarkEnd w:id="0"/>
      <w:r>
        <w:pict>
          <v:shape id="_x0000_s1035" o:spid="_x0000_s1035" o:spt="202" type="#_x0000_t202" style="position:absolute;left:0pt;margin-left:-298.6pt;margin-top:7.8pt;height:46.8pt;width:153pt;z-index:251656192;mso-width-relative:page;mso-height-relative:page;" coordsize="21600,21600">
            <v:path/>
            <v:fill focussize="0,0"/>
            <v:stroke joinstyle="miter"/>
            <v:imagedata o:title=""/>
            <o:lock v:ext="edit"/>
            <v:textbox>
              <w:txbxContent>
                <w:p/>
              </w:txbxContent>
            </v:textbox>
          </v:shap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6DE"/>
    <w:rsid w:val="00006D58"/>
    <w:rsid w:val="00120C5C"/>
    <w:rsid w:val="00123323"/>
    <w:rsid w:val="001D5263"/>
    <w:rsid w:val="001E268A"/>
    <w:rsid w:val="0025622A"/>
    <w:rsid w:val="002A06DE"/>
    <w:rsid w:val="002B40DD"/>
    <w:rsid w:val="00347D1E"/>
    <w:rsid w:val="00384863"/>
    <w:rsid w:val="003E4756"/>
    <w:rsid w:val="004A3065"/>
    <w:rsid w:val="004A45EA"/>
    <w:rsid w:val="005456AB"/>
    <w:rsid w:val="005E4482"/>
    <w:rsid w:val="00621507"/>
    <w:rsid w:val="00640A77"/>
    <w:rsid w:val="00653062"/>
    <w:rsid w:val="00746182"/>
    <w:rsid w:val="00790DEF"/>
    <w:rsid w:val="00891956"/>
    <w:rsid w:val="00996D39"/>
    <w:rsid w:val="009B35F0"/>
    <w:rsid w:val="00A776D3"/>
    <w:rsid w:val="00AB1B0B"/>
    <w:rsid w:val="00B0720D"/>
    <w:rsid w:val="00B53B2B"/>
    <w:rsid w:val="00B63858"/>
    <w:rsid w:val="00B66517"/>
    <w:rsid w:val="00BC0E52"/>
    <w:rsid w:val="00C34076"/>
    <w:rsid w:val="00CE4349"/>
    <w:rsid w:val="00CE7F96"/>
    <w:rsid w:val="00CF1020"/>
    <w:rsid w:val="00D60667"/>
    <w:rsid w:val="00E04826"/>
    <w:rsid w:val="00E24CC0"/>
    <w:rsid w:val="00E41303"/>
    <w:rsid w:val="00EB001E"/>
    <w:rsid w:val="00ED142D"/>
    <w:rsid w:val="00F51026"/>
    <w:rsid w:val="00F63415"/>
    <w:rsid w:val="01B748C4"/>
    <w:rsid w:val="179F7C4F"/>
    <w:rsid w:val="1C381072"/>
    <w:rsid w:val="44F86EB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bCs/>
      <w:color w:val="000000"/>
      <w:kern w:val="2"/>
      <w:sz w:val="24"/>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locked/>
    <w:uiPriority w:val="99"/>
    <w:rPr>
      <w:rFonts w:cs="Times New Roman"/>
      <w:bCs/>
      <w:color w:val="000000"/>
      <w:kern w:val="2"/>
      <w:sz w:val="18"/>
      <w:szCs w:val="18"/>
    </w:rPr>
  </w:style>
  <w:style w:type="character" w:customStyle="1" w:styleId="8">
    <w:name w:val="页脚 Char"/>
    <w:basedOn w:val="5"/>
    <w:link w:val="3"/>
    <w:qFormat/>
    <w:locked/>
    <w:uiPriority w:val="99"/>
    <w:rPr>
      <w:rFonts w:cs="Times New Roman"/>
      <w:bCs/>
      <w:color w:val="000000"/>
      <w:kern w:val="2"/>
      <w:sz w:val="18"/>
      <w:szCs w:val="18"/>
    </w:rPr>
  </w:style>
  <w:style w:type="character" w:customStyle="1" w:styleId="9">
    <w:name w:val="日期 Char"/>
    <w:basedOn w:val="5"/>
    <w:link w:val="2"/>
    <w:semiHidden/>
    <w:qFormat/>
    <w:locked/>
    <w:uiPriority w:val="99"/>
    <w:rPr>
      <w:rFonts w:cs="Times New Roman"/>
      <w:bCs/>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322</Words>
  <Characters>102</Characters>
  <Lines>1</Lines>
  <Paragraphs>1</Paragraphs>
  <TotalTime>0</TotalTime>
  <ScaleCrop>false</ScaleCrop>
  <LinksUpToDate>false</LinksUpToDate>
  <CharactersWithSpaces>423</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2016-07-04T01:51:00Z</dcterms:created>
  <dc:creator>Windows 用户</dc:creator>
  <cp:lastModifiedBy>Administrator</cp:lastModifiedBy>
  <dcterms:modified xsi:type="dcterms:W3CDTF">2016-07-25T06:24:50Z</dcterms:modified>
  <dc:title>“乐享人生”—居家养老第二季度老年人生日会新闻稿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