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3E" w:rsidRDefault="00E93D25">
      <w:pPr>
        <w:jc w:val="center"/>
        <w:rPr>
          <w:rFonts w:ascii="华康简标题宋" w:eastAsia="华康简标题宋" w:hAnsi="华康简标题宋" w:cs="华康简标题宋"/>
          <w:sz w:val="43"/>
          <w:szCs w:val="43"/>
        </w:rPr>
      </w:pPr>
      <w:r>
        <w:rPr>
          <w:rFonts w:ascii="华康简标题宋" w:eastAsia="华康简标题宋" w:hAnsi="华康简标题宋" w:cs="华康简标题宋" w:hint="eastAsia"/>
          <w:sz w:val="43"/>
          <w:szCs w:val="43"/>
        </w:rPr>
        <w:t>“幸福直通车”关爱空巢孤寡老人项目户外宣传活动第二期完美结束</w:t>
      </w:r>
    </w:p>
    <w:p w:rsidR="00116A3E" w:rsidRDefault="00116A3E">
      <w:pPr>
        <w:jc w:val="left"/>
        <w:rPr>
          <w:rFonts w:ascii="仿宋" w:eastAsia="仿宋" w:hAnsi="仿宋" w:cs="仿宋"/>
          <w:sz w:val="31"/>
          <w:szCs w:val="31"/>
        </w:rPr>
      </w:pPr>
      <w:bookmarkStart w:id="0" w:name="_GoBack"/>
      <w:bookmarkEnd w:id="0"/>
    </w:p>
    <w:p w:rsidR="00116A3E" w:rsidRDefault="00E93D25">
      <w:pPr>
        <w:jc w:val="left"/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1"/>
        </w:rPr>
        <w:t xml:space="preserve">    </w:t>
      </w:r>
      <w:r>
        <w:rPr>
          <w:rFonts w:ascii="仿宋" w:eastAsia="仿宋" w:hAnsi="仿宋" w:cs="仿宋" w:hint="eastAsia"/>
          <w:sz w:val="31"/>
          <w:szCs w:val="31"/>
        </w:rPr>
        <w:t>为了加强关爱老人项目的宣传力度，</w:t>
      </w:r>
      <w:r>
        <w:rPr>
          <w:rFonts w:ascii="仿宋" w:eastAsia="仿宋" w:hAnsi="仿宋" w:cs="仿宋" w:hint="eastAsia"/>
          <w:sz w:val="31"/>
          <w:szCs w:val="30"/>
        </w:rPr>
        <w:t>8</w:t>
      </w:r>
      <w:r>
        <w:rPr>
          <w:rFonts w:ascii="仿宋" w:eastAsia="仿宋" w:hAnsi="仿宋" w:cs="仿宋" w:hint="eastAsia"/>
          <w:sz w:val="31"/>
          <w:szCs w:val="30"/>
        </w:rPr>
        <w:t>月</w:t>
      </w:r>
      <w:r>
        <w:rPr>
          <w:rFonts w:ascii="仿宋" w:eastAsia="仿宋" w:hAnsi="仿宋" w:cs="仿宋" w:hint="eastAsia"/>
          <w:sz w:val="31"/>
          <w:szCs w:val="30"/>
        </w:rPr>
        <w:t>10</w:t>
      </w:r>
      <w:r>
        <w:rPr>
          <w:rFonts w:ascii="仿宋" w:eastAsia="仿宋" w:hAnsi="仿宋" w:cs="仿宋" w:hint="eastAsia"/>
          <w:sz w:val="31"/>
          <w:szCs w:val="30"/>
        </w:rPr>
        <w:t>日早上</w:t>
      </w:r>
      <w:r>
        <w:rPr>
          <w:rFonts w:ascii="仿宋" w:eastAsia="仿宋" w:hAnsi="仿宋" w:cs="仿宋" w:hint="eastAsia"/>
          <w:sz w:val="31"/>
          <w:szCs w:val="30"/>
        </w:rPr>
        <w:t>9</w:t>
      </w:r>
      <w:r>
        <w:rPr>
          <w:rFonts w:ascii="仿宋" w:eastAsia="仿宋" w:hAnsi="仿宋" w:cs="仿宋" w:hint="eastAsia"/>
          <w:sz w:val="31"/>
          <w:szCs w:val="30"/>
        </w:rPr>
        <w:t>点，南城村综合服务中心在南城村民小组的西村老人活动中心开展</w:t>
      </w:r>
      <w:r>
        <w:rPr>
          <w:rFonts w:ascii="仿宋" w:eastAsia="仿宋" w:hAnsi="仿宋" w:cs="仿宋" w:hint="eastAsia"/>
          <w:sz w:val="31"/>
          <w:szCs w:val="31"/>
        </w:rPr>
        <w:t>“幸福直通车”关爱空巢孤寡老人</w:t>
      </w:r>
      <w:r>
        <w:rPr>
          <w:rFonts w:ascii="仿宋" w:eastAsia="仿宋" w:hAnsi="仿宋" w:cs="仿宋" w:hint="eastAsia"/>
          <w:sz w:val="31"/>
          <w:szCs w:val="31"/>
        </w:rPr>
        <w:t>项目</w:t>
      </w:r>
      <w:r>
        <w:rPr>
          <w:rFonts w:ascii="仿宋" w:eastAsia="仿宋" w:hAnsi="仿宋" w:cs="仿宋" w:hint="eastAsia"/>
          <w:sz w:val="31"/>
          <w:szCs w:val="31"/>
        </w:rPr>
        <w:t>户外宣传活动，以走进社区，亲近街坊的互动方式，吸引约</w:t>
      </w:r>
      <w:r>
        <w:rPr>
          <w:rFonts w:ascii="仿宋" w:eastAsia="仿宋" w:hAnsi="仿宋" w:cs="仿宋" w:hint="eastAsia"/>
          <w:sz w:val="31"/>
          <w:szCs w:val="31"/>
        </w:rPr>
        <w:t>80</w:t>
      </w:r>
      <w:r>
        <w:rPr>
          <w:rFonts w:ascii="仿宋" w:eastAsia="仿宋" w:hAnsi="仿宋" w:cs="仿宋" w:hint="eastAsia"/>
          <w:sz w:val="31"/>
          <w:szCs w:val="31"/>
        </w:rPr>
        <w:t>多名老人前来观看并参与到活动当中。</w:t>
      </w:r>
    </w:p>
    <w:p w:rsidR="00116A3E" w:rsidRDefault="00E93D25" w:rsidP="00EA5E52">
      <w:pPr>
        <w:ind w:firstLineChars="200" w:firstLine="620"/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0"/>
        </w:rPr>
        <w:t>活动开始时，社工和义工拉起显眼的横幅、海报，放起喜庆的音乐，加上老人活动中心的老人非常热情地问有没有需要帮忙，社工感受到十分感动，现场就像筹备喜事一般的热闹气氛。</w:t>
      </w:r>
    </w:p>
    <w:p w:rsidR="00116A3E" w:rsidRDefault="00E93D25" w:rsidP="00EA5E52">
      <w:pPr>
        <w:ind w:firstLineChars="200" w:firstLine="620"/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0"/>
        </w:rPr>
        <w:t>宣传活动环节分别有：社工知识咨询、免费量血压、义剪、互动游戏一社工热线、互动游戏二盲人吃东西、互动游戏三社工知识知多</w:t>
      </w:r>
      <w:r>
        <w:rPr>
          <w:rFonts w:ascii="仿宋" w:eastAsia="仿宋" w:hAnsi="仿宋" w:cs="仿宋" w:hint="eastAsia"/>
          <w:sz w:val="31"/>
          <w:szCs w:val="30"/>
        </w:rPr>
        <w:t>D</w:t>
      </w:r>
      <w:r>
        <w:rPr>
          <w:rFonts w:ascii="仿宋" w:eastAsia="仿宋" w:hAnsi="仿宋" w:cs="仿宋" w:hint="eastAsia"/>
          <w:sz w:val="31"/>
          <w:szCs w:val="30"/>
        </w:rPr>
        <w:t>，现场派发宣传单等等，现场吸引了一大群老人、小朋友参加，参与者通过玩游戏收集印花，收全</w:t>
      </w:r>
      <w:r>
        <w:rPr>
          <w:rFonts w:ascii="仿宋" w:eastAsia="仿宋" w:hAnsi="仿宋" w:cs="仿宋" w:hint="eastAsia"/>
          <w:sz w:val="31"/>
          <w:szCs w:val="30"/>
        </w:rPr>
        <w:t>3</w:t>
      </w:r>
      <w:r>
        <w:rPr>
          <w:rFonts w:ascii="仿宋" w:eastAsia="仿宋" w:hAnsi="仿宋" w:cs="仿宋" w:hint="eastAsia"/>
          <w:sz w:val="31"/>
          <w:szCs w:val="30"/>
        </w:rPr>
        <w:t>个可得一份小礼品。参与者娱乐之中，又能锻炼身体，其中刘婆婆说：“今天真高兴，有种过儿童节的感觉”。其中义剪和量血压环节，特别吸引老人家参与，一方面把便民服务带给老人，另外可以亲近老人了解老人的生活情况及需求。同时社工和义工向老人介绍空巢孤寡老人项目的服务内容，并邀请了</w:t>
      </w:r>
      <w:r>
        <w:rPr>
          <w:rFonts w:ascii="仿宋" w:eastAsia="仿宋" w:hAnsi="仿宋" w:cs="仿宋" w:hint="eastAsia"/>
          <w:sz w:val="31"/>
          <w:szCs w:val="30"/>
        </w:rPr>
        <w:t>10</w:t>
      </w:r>
      <w:r>
        <w:rPr>
          <w:rFonts w:ascii="仿宋" w:eastAsia="仿宋" w:hAnsi="仿宋" w:cs="仿宋" w:hint="eastAsia"/>
          <w:sz w:val="31"/>
          <w:szCs w:val="30"/>
        </w:rPr>
        <w:t>位老人完成问卷调查。</w:t>
      </w:r>
    </w:p>
    <w:p w:rsidR="00116A3E" w:rsidRDefault="00E93D25">
      <w:pPr>
        <w:rPr>
          <w:rFonts w:ascii="仿宋" w:eastAsia="仿宋" w:hAnsi="仿宋" w:cs="仿宋"/>
          <w:sz w:val="31"/>
          <w:szCs w:val="30"/>
        </w:rPr>
      </w:pPr>
      <w:r>
        <w:rPr>
          <w:rFonts w:ascii="仿宋" w:eastAsia="仿宋" w:hAnsi="仿宋" w:cs="仿宋" w:hint="eastAsia"/>
          <w:sz w:val="31"/>
          <w:szCs w:val="30"/>
        </w:rPr>
        <w:lastRenderedPageBreak/>
        <w:t xml:space="preserve">    </w:t>
      </w:r>
      <w:r>
        <w:rPr>
          <w:rFonts w:ascii="仿宋" w:eastAsia="仿宋" w:hAnsi="仿宋" w:cs="仿宋" w:hint="eastAsia"/>
          <w:sz w:val="31"/>
          <w:szCs w:val="30"/>
        </w:rPr>
        <w:t>在活</w:t>
      </w:r>
      <w:r>
        <w:rPr>
          <w:rFonts w:ascii="仿宋" w:eastAsia="仿宋" w:hAnsi="仿宋" w:cs="仿宋" w:hint="eastAsia"/>
          <w:sz w:val="31"/>
          <w:szCs w:val="30"/>
        </w:rPr>
        <w:t>动中途，突然下起了大雨，在义工和周边老人的帮助下改为室内举行，活动也顺利结束，群众都表示希望多举办类似便民服务。通过活动，提倡更多的群众从身边做起，关注老人的身体健康、心理健康，形成一种敬老爱老的氛围。</w:t>
      </w:r>
      <w:r>
        <w:rPr>
          <w:rFonts w:ascii="仿宋" w:eastAsia="仿宋" w:hAnsi="仿宋" w:cs="仿宋" w:hint="eastAsia"/>
          <w:sz w:val="31"/>
          <w:szCs w:val="30"/>
        </w:rPr>
        <w:t xml:space="preserve"> </w:t>
      </w:r>
    </w:p>
    <w:p w:rsidR="00116A3E" w:rsidRDefault="00116A3E" w:rsidP="00EA5E52">
      <w:pPr>
        <w:ind w:firstLineChars="200" w:firstLine="620"/>
        <w:rPr>
          <w:rFonts w:ascii="仿宋" w:eastAsia="仿宋" w:hAnsi="仿宋" w:cs="仿宋"/>
          <w:sz w:val="31"/>
          <w:szCs w:val="30"/>
        </w:rPr>
      </w:pPr>
    </w:p>
    <w:p w:rsidR="00116A3E" w:rsidRDefault="00E93D25">
      <w:pPr>
        <w:jc w:val="right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南城村综合服务中心老年人领域社工助理：赖玉侃</w:t>
      </w:r>
    </w:p>
    <w:p w:rsidR="00116A3E" w:rsidRPr="00EA5E52" w:rsidRDefault="00E93D25" w:rsidP="00EA5E52">
      <w:pPr>
        <w:ind w:firstLineChars="200" w:firstLine="620"/>
        <w:jc w:val="left"/>
        <w:rPr>
          <w:rFonts w:ascii="仿宋" w:eastAsia="仿宋" w:hAnsi="仿宋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 xml:space="preserve">                                 2016</w:t>
      </w:r>
      <w:r>
        <w:rPr>
          <w:rFonts w:ascii="仿宋" w:eastAsia="仿宋" w:hAnsi="仿宋" w:hint="eastAsia"/>
          <w:sz w:val="31"/>
          <w:szCs w:val="31"/>
        </w:rPr>
        <w:t>年</w:t>
      </w:r>
      <w:r>
        <w:rPr>
          <w:rFonts w:ascii="仿宋" w:eastAsia="仿宋" w:hAnsi="仿宋" w:hint="eastAsia"/>
          <w:sz w:val="31"/>
          <w:szCs w:val="31"/>
        </w:rPr>
        <w:t>8</w:t>
      </w:r>
      <w:r>
        <w:rPr>
          <w:rFonts w:ascii="仿宋" w:eastAsia="仿宋" w:hAnsi="仿宋" w:hint="eastAsia"/>
          <w:sz w:val="31"/>
          <w:szCs w:val="31"/>
        </w:rPr>
        <w:t>月</w:t>
      </w:r>
      <w:r>
        <w:rPr>
          <w:rFonts w:ascii="仿宋" w:eastAsia="仿宋" w:hAnsi="仿宋" w:hint="eastAsia"/>
          <w:sz w:val="31"/>
          <w:szCs w:val="31"/>
        </w:rPr>
        <w:t>11</w:t>
      </w:r>
      <w:r>
        <w:rPr>
          <w:rFonts w:ascii="仿宋" w:eastAsia="仿宋" w:hAnsi="仿宋" w:hint="eastAsia"/>
          <w:sz w:val="31"/>
          <w:szCs w:val="31"/>
        </w:rPr>
        <w:t>日</w:t>
      </w:r>
    </w:p>
    <w:sectPr w:rsidR="00116A3E" w:rsidRPr="00EA5E52" w:rsidSect="00116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25" w:rsidRDefault="00E93D25" w:rsidP="00EA5E52">
      <w:r>
        <w:separator/>
      </w:r>
    </w:p>
  </w:endnote>
  <w:endnote w:type="continuationSeparator" w:id="1">
    <w:p w:rsidR="00E93D25" w:rsidRDefault="00E93D25" w:rsidP="00EA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25" w:rsidRDefault="00E93D25" w:rsidP="00EA5E52">
      <w:r>
        <w:separator/>
      </w:r>
    </w:p>
  </w:footnote>
  <w:footnote w:type="continuationSeparator" w:id="1">
    <w:p w:rsidR="00E93D25" w:rsidRDefault="00E93D25" w:rsidP="00EA5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1851B3"/>
    <w:rsid w:val="00116A3E"/>
    <w:rsid w:val="00E93D25"/>
    <w:rsid w:val="00EA5E52"/>
    <w:rsid w:val="05AC183D"/>
    <w:rsid w:val="191851B3"/>
    <w:rsid w:val="37DB71A7"/>
    <w:rsid w:val="39780891"/>
    <w:rsid w:val="4DFD3C63"/>
    <w:rsid w:val="62A7543C"/>
    <w:rsid w:val="6FCE4E85"/>
    <w:rsid w:val="77A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next w:val="a"/>
    <w:link w:val="1Char"/>
    <w:qFormat/>
    <w:rsid w:val="00116A3E"/>
    <w:pPr>
      <w:spacing w:before="100" w:beforeAutospacing="1" w:after="100" w:afterAutospacing="1"/>
      <w:jc w:val="center"/>
      <w:outlineLvl w:val="0"/>
    </w:pPr>
    <w:rPr>
      <w:rFonts w:ascii="宋体" w:eastAsia="黑体" w:hAnsi="宋体" w:cs="宋体"/>
      <w:b/>
      <w:bCs/>
      <w:kern w:val="36"/>
      <w:sz w:val="21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116A3E"/>
    <w:rPr>
      <w:rFonts w:ascii="宋体" w:eastAsia="黑体" w:hAnsi="宋体" w:cs="宋体"/>
      <w:b/>
      <w:bCs/>
      <w:kern w:val="36"/>
      <w:sz w:val="21"/>
      <w:szCs w:val="48"/>
    </w:rPr>
  </w:style>
  <w:style w:type="paragraph" w:styleId="a3">
    <w:name w:val="header"/>
    <w:basedOn w:val="a"/>
    <w:link w:val="Char"/>
    <w:rsid w:val="00EA5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E5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A5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E5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EA5E52"/>
    <w:rPr>
      <w:sz w:val="18"/>
      <w:szCs w:val="18"/>
    </w:rPr>
  </w:style>
  <w:style w:type="character" w:customStyle="1" w:styleId="Char1">
    <w:name w:val="批注框文本 Char"/>
    <w:basedOn w:val="a0"/>
    <w:link w:val="a5"/>
    <w:rsid w:val="00EA5E5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DJSHB1</cp:lastModifiedBy>
  <cp:revision>3</cp:revision>
  <dcterms:created xsi:type="dcterms:W3CDTF">2016-08-10T09:46:00Z</dcterms:created>
  <dcterms:modified xsi:type="dcterms:W3CDTF">2016-08-12T06:52:00Z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