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sz w:val="42"/>
          <w:szCs w:val="44"/>
        </w:rPr>
      </w:pPr>
    </w:p>
    <w:p>
      <w:pPr>
        <w:jc w:val="center"/>
        <w:rPr>
          <w:rFonts w:hint="eastAsia" w:ascii="宋体" w:hAnsi="宋体"/>
          <w:sz w:val="42"/>
          <w:szCs w:val="44"/>
          <w:lang w:val="en-US" w:eastAsia="zh-CN"/>
        </w:rPr>
      </w:pPr>
      <w:r>
        <w:rPr>
          <w:rFonts w:hint="eastAsia" w:ascii="宋体" w:hAnsi="宋体"/>
          <w:sz w:val="42"/>
          <w:szCs w:val="44"/>
          <w:lang w:val="en-US" w:eastAsia="zh-CN"/>
        </w:rPr>
        <w:t>“团团圆圆庆中秋”康复人士第三季度生日会</w:t>
      </w:r>
    </w:p>
    <w:p>
      <w:pPr>
        <w:jc w:val="center"/>
        <w:rPr>
          <w:rFonts w:hint="eastAsia" w:ascii="宋体" w:hAnsi="宋体"/>
          <w:sz w:val="42"/>
          <w:szCs w:val="44"/>
          <w:lang w:val="en-US" w:eastAsia="zh-CN"/>
        </w:rPr>
      </w:pPr>
      <w:r>
        <w:rPr>
          <w:rFonts w:hint="eastAsia" w:ascii="宋体" w:hAnsi="宋体"/>
          <w:sz w:val="42"/>
          <w:szCs w:val="44"/>
          <w:lang w:val="en-US" w:eastAsia="zh-CN"/>
        </w:rPr>
        <w:t>新闻稿</w:t>
      </w:r>
    </w:p>
    <w:p>
      <w:pPr>
        <w:ind w:firstLine="31680" w:firstLineChars="200"/>
        <w:rPr>
          <w:rFonts w:hint="eastAsia" w:ascii="仿宋_GB2312" w:hAnsi="Times New Roman" w:eastAsia="仿宋_GB2312"/>
          <w:sz w:val="31"/>
          <w:szCs w:val="30"/>
          <w:lang w:val="en-US" w:eastAsia="zh-CN"/>
        </w:rPr>
      </w:pPr>
      <w:r>
        <w:rPr>
          <w:rFonts w:hint="eastAsia" w:ascii="仿宋_GB2312" w:hAnsi="Times New Roman" w:eastAsia="仿宋_GB2312"/>
          <w:sz w:val="31"/>
          <w:szCs w:val="30"/>
          <w:lang w:eastAsia="zh-CN"/>
        </w:rPr>
        <w:t>借着中秋佳节的临近，月亮又大又圆，正是告诉这我们团聚的时候到了，南城村综合服务中心社工借着这个机会为第三季度的残疾人举行生日派对，给他们过上一个难忘的节日和生日</w:t>
      </w:r>
      <w:r>
        <w:rPr>
          <w:rFonts w:hint="eastAsia" w:ascii="仿宋_GB2312" w:hAnsi="Times New Roman" w:eastAsia="仿宋_GB2312"/>
          <w:sz w:val="31"/>
          <w:szCs w:val="30"/>
          <w:lang w:val="en-US" w:eastAsia="zh-CN"/>
        </w:rPr>
        <w:t>。</w:t>
      </w:r>
    </w:p>
    <w:p>
      <w:pPr>
        <w:ind w:firstLine="31680" w:firstLineChars="200"/>
        <w:rPr>
          <w:rFonts w:hint="eastAsia" w:ascii="仿宋_GB2312" w:hAnsi="Times New Roman" w:eastAsia="仿宋_GB2312"/>
          <w:sz w:val="31"/>
          <w:szCs w:val="30"/>
          <w:lang w:val="en-US" w:eastAsia="zh-CN"/>
        </w:rPr>
      </w:pPr>
      <w:r>
        <w:rPr>
          <w:rFonts w:hint="eastAsia" w:ascii="仿宋_GB2312" w:hAnsi="Times New Roman" w:eastAsia="仿宋_GB2312"/>
          <w:sz w:val="31"/>
          <w:szCs w:val="30"/>
          <w:lang w:val="en-US" w:eastAsia="zh-CN"/>
        </w:rPr>
        <w:t>还没到3点，参加者都已经纷纷来到了南城村综合服务中心青少年室活动现场，志愿者指引参加者就坐等待活动开始，本次活动主要是以“暖身游戏-制作中秋月饼-为寿星公送上礼品和祝福-生日蛋糕分享”形式开展。活动正式开始，首先由活动听声音猜动物和猜灯谜拉开活动序幕，参加者们都积极回答，现场气氛一下子活跃起来，接下来按活动计划顺利进行。其中黎女士表示其非常感谢有社工，基本每场活动都会参加，交到了很多朋友，在这次活动中也学会了制作月饼，知道原来一个简单的月饼制作起来也是很繁琐的，但很开心。</w:t>
      </w:r>
    </w:p>
    <w:p>
      <w:pPr>
        <w:ind w:firstLine="31680" w:firstLineChars="200"/>
        <w:jc w:val="left"/>
        <w:rPr>
          <w:rFonts w:hint="eastAsia" w:ascii="仿宋_GB2312" w:hAnsi="Times New Roman" w:eastAsia="仿宋_GB2312"/>
          <w:sz w:val="31"/>
          <w:szCs w:val="30"/>
          <w:lang w:val="en-US" w:eastAsia="zh-CN"/>
        </w:rPr>
      </w:pPr>
      <w:r>
        <w:rPr>
          <w:rFonts w:hint="eastAsia" w:ascii="仿宋_GB2312" w:hAnsi="Times New Roman" w:eastAsia="仿宋_GB2312"/>
          <w:sz w:val="31"/>
          <w:szCs w:val="30"/>
          <w:lang w:val="en-US" w:eastAsia="zh-CN"/>
        </w:rPr>
        <w:t>通过这次活动</w:t>
      </w:r>
      <w:r>
        <w:rPr>
          <w:rFonts w:hint="eastAsia" w:ascii="仿宋_GB2312" w:hAnsi="Times New Roman" w:eastAsia="仿宋_GB2312"/>
          <w:sz w:val="31"/>
          <w:szCs w:val="30"/>
        </w:rPr>
        <w:t>让</w:t>
      </w:r>
      <w:r>
        <w:rPr>
          <w:rFonts w:hint="eastAsia" w:ascii="仿宋_GB2312" w:hAnsi="Times New Roman" w:eastAsia="仿宋_GB2312"/>
          <w:sz w:val="31"/>
          <w:szCs w:val="30"/>
          <w:lang w:eastAsia="zh-CN"/>
        </w:rPr>
        <w:t>复康人士</w:t>
      </w:r>
      <w:r>
        <w:rPr>
          <w:rFonts w:hint="eastAsia" w:ascii="仿宋_GB2312" w:hAnsi="Times New Roman" w:eastAsia="仿宋_GB2312"/>
          <w:sz w:val="31"/>
          <w:szCs w:val="30"/>
        </w:rPr>
        <w:t>感受到社工</w:t>
      </w:r>
      <w:r>
        <w:rPr>
          <w:rFonts w:hint="eastAsia" w:ascii="仿宋_GB2312" w:hAnsi="Times New Roman" w:eastAsia="仿宋_GB2312"/>
          <w:sz w:val="31"/>
          <w:szCs w:val="30"/>
          <w:lang w:eastAsia="zh-CN"/>
        </w:rPr>
        <w:t>和朋友之间的</w:t>
      </w:r>
      <w:r>
        <w:rPr>
          <w:rFonts w:hint="eastAsia" w:ascii="仿宋_GB2312" w:hAnsi="Times New Roman" w:eastAsia="仿宋_GB2312"/>
          <w:sz w:val="31"/>
          <w:szCs w:val="30"/>
        </w:rPr>
        <w:t>关怀</w:t>
      </w:r>
      <w:r>
        <w:rPr>
          <w:rFonts w:hint="eastAsia" w:ascii="仿宋_GB2312" w:hAnsi="Times New Roman" w:eastAsia="仿宋_GB2312"/>
          <w:sz w:val="31"/>
          <w:szCs w:val="30"/>
          <w:lang w:eastAsia="zh-CN"/>
        </w:rPr>
        <w:t>和支持</w:t>
      </w:r>
      <w:r>
        <w:rPr>
          <w:rFonts w:hint="eastAsia" w:ascii="仿宋_GB2312" w:hAnsi="Times New Roman" w:eastAsia="仿宋_GB2312"/>
          <w:sz w:val="31"/>
          <w:szCs w:val="30"/>
        </w:rPr>
        <w:t>，</w:t>
      </w:r>
      <w:r>
        <w:rPr>
          <w:rFonts w:hint="eastAsia" w:ascii="仿宋_GB2312" w:hAnsi="Times New Roman" w:eastAsia="仿宋_GB2312"/>
          <w:sz w:val="31"/>
          <w:szCs w:val="30"/>
          <w:lang w:eastAsia="zh-CN"/>
        </w:rPr>
        <w:t>同时一起提前过上了一个快乐而难忘的中秋节</w:t>
      </w:r>
      <w:r>
        <w:rPr>
          <w:rFonts w:hint="eastAsia" w:ascii="仿宋_GB2312" w:hAnsi="Times New Roman" w:eastAsia="仿宋_GB2312"/>
          <w:sz w:val="31"/>
          <w:szCs w:val="30"/>
        </w:rPr>
        <w:t>。</w:t>
      </w:r>
    </w:p>
    <w:p>
      <w:pPr>
        <w:ind w:firstLine="31680" w:firstLineChars="200"/>
        <w:jc w:val="right"/>
        <w:rPr>
          <w:rFonts w:ascii="仿宋_GB2312" w:hAnsi="Times New Roman" w:eastAsia="仿宋_GB2312"/>
          <w:sz w:val="31"/>
          <w:szCs w:val="30"/>
        </w:rPr>
      </w:pPr>
      <w:r>
        <w:rPr>
          <w:rFonts w:hint="eastAsia" w:ascii="仿宋_GB2312" w:hAnsi="Times New Roman" w:eastAsia="仿宋_GB2312"/>
          <w:sz w:val="31"/>
          <w:szCs w:val="30"/>
        </w:rPr>
        <w:t>道滘南城村综合服务中心</w:t>
      </w:r>
      <w:r>
        <w:rPr>
          <w:rFonts w:hint="eastAsia" w:ascii="仿宋_GB2312" w:hAnsi="Times New Roman" w:eastAsia="仿宋_GB2312"/>
          <w:sz w:val="31"/>
          <w:szCs w:val="30"/>
          <w:lang w:eastAsia="zh-CN"/>
        </w:rPr>
        <w:t>社工：叶瑞莲</w:t>
      </w:r>
    </w:p>
    <w:p>
      <w:pPr>
        <w:ind w:firstLine="31680" w:firstLineChars="200"/>
        <w:jc w:val="right"/>
        <w:rPr>
          <w:rFonts w:hint="eastAsia" w:ascii="仿宋_GB2312" w:hAnsi="Times New Roman" w:eastAsia="仿宋_GB2312"/>
          <w:sz w:val="31"/>
          <w:szCs w:val="30"/>
        </w:rPr>
      </w:pPr>
      <w:r>
        <w:rPr>
          <w:rFonts w:ascii="仿宋_GB2312" w:hAnsi="Times New Roman" w:eastAsia="仿宋_GB2312"/>
          <w:sz w:val="31"/>
          <w:szCs w:val="30"/>
        </w:rPr>
        <w:t>201</w:t>
      </w:r>
      <w:r>
        <w:rPr>
          <w:rFonts w:hint="eastAsia" w:ascii="仿宋_GB2312" w:hAnsi="Times New Roman" w:eastAsia="仿宋_GB2312"/>
          <w:sz w:val="31"/>
          <w:szCs w:val="30"/>
          <w:lang w:val="en-US" w:eastAsia="zh-CN"/>
        </w:rPr>
        <w:t>6</w:t>
      </w:r>
      <w:r>
        <w:rPr>
          <w:rFonts w:hint="eastAsia" w:ascii="仿宋_GB2312" w:hAnsi="Times New Roman" w:eastAsia="仿宋_GB2312"/>
          <w:sz w:val="31"/>
          <w:szCs w:val="30"/>
        </w:rPr>
        <w:t>年</w:t>
      </w:r>
      <w:r>
        <w:rPr>
          <w:rFonts w:hint="eastAsia" w:ascii="仿宋_GB2312" w:hAnsi="Times New Roman" w:eastAsia="仿宋_GB2312"/>
          <w:sz w:val="31"/>
          <w:szCs w:val="30"/>
          <w:lang w:val="en-US" w:eastAsia="zh-CN"/>
        </w:rPr>
        <w:t>9</w:t>
      </w:r>
      <w:r>
        <w:rPr>
          <w:rFonts w:hint="eastAsia" w:ascii="仿宋_GB2312" w:hAnsi="Times New Roman" w:eastAsia="仿宋_GB2312"/>
          <w:sz w:val="31"/>
          <w:szCs w:val="30"/>
        </w:rPr>
        <w:t>月</w:t>
      </w:r>
      <w:r>
        <w:rPr>
          <w:rFonts w:hint="eastAsia" w:ascii="仿宋_GB2312" w:hAnsi="Times New Roman" w:eastAsia="仿宋_GB2312"/>
          <w:sz w:val="31"/>
          <w:szCs w:val="30"/>
          <w:lang w:val="en-US" w:eastAsia="zh-CN"/>
        </w:rPr>
        <w:t>18</w:t>
      </w:r>
      <w:r>
        <w:rPr>
          <w:rFonts w:hint="eastAsia" w:ascii="仿宋_GB2312" w:hAnsi="Times New Roman" w:eastAsia="仿宋_GB2312"/>
          <w:sz w:val="31"/>
          <w:szCs w:val="30"/>
        </w:rPr>
        <w:t>日</w:t>
      </w:r>
    </w:p>
    <w:p>
      <w:pPr>
        <w:ind w:firstLine="31680" w:firstLineChars="200"/>
        <w:jc w:val="right"/>
        <w:rPr>
          <w:rFonts w:hint="eastAsia" w:ascii="仿宋_GB2312" w:hAnsi="Times New Roman" w:eastAsia="仿宋_GB2312"/>
          <w:sz w:val="31"/>
          <w:szCs w:val="30"/>
        </w:rPr>
      </w:pPr>
    </w:p>
    <w:p>
      <w:pPr>
        <w:ind w:left="0" w:leftChars="0" w:firstLine="0" w:firstLineChars="0"/>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pict>
          <v:shape id="_x0000_i1029" o:spt="75" alt="义工教参加者制作月饼" type="#_x0000_t75" style="height:311.35pt;width:415.15pt;" filled="f" o:preferrelative="t" stroked="f" coordsize="21600,21600">
            <v:path/>
            <v:fill on="f" focussize="0,0"/>
            <v:stroke on="f"/>
            <v:imagedata r:id="rId10" o:title="义工教参加者制作月饼"/>
            <o:lock v:ext="edit" aspectratio="t"/>
            <w10:wrap type="none"/>
            <w10:anchorlock/>
          </v:shape>
        </w:pict>
      </w:r>
    </w:p>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（义工教参加者制作月饼）</w:t>
      </w:r>
    </w:p>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pict>
          <v:shape id="_x0000_i1030" o:spt="75" alt="义工和服务对象一起制作月饼" type="#_x0000_t75" style="height:338.75pt;width:407.7pt;" filled="f" o:preferrelative="t" stroked="f" coordsize="21600,21600">
            <v:path/>
            <v:fill on="f" focussize="0,0"/>
            <v:stroke on="f"/>
            <v:imagedata r:id="rId11" o:title="义工和服务对象一起制作月饼"/>
            <o:lock v:ext="edit" aspectratio="t"/>
            <w10:wrap type="none"/>
            <w10:anchorlock/>
          </v:shape>
        </w:pict>
      </w:r>
    </w:p>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（义工和服务对象一起制作月饼）</w:t>
      </w:r>
    </w:p>
    <w:p>
      <w:pPr>
        <w:widowControl/>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pict>
          <v:shape id="_x0000_i1031" o:spt="75" alt="为寿星公送上生日礼物" type="#_x0000_t75" style="height:311.35pt;width:415.15pt;" filled="f" o:preferrelative="t" stroked="f" coordsize="21600,21600">
            <v:path/>
            <v:fill on="f" focussize="0,0"/>
            <v:stroke on="f"/>
            <v:imagedata r:id="rId12" o:title="为寿星公送上生日礼物"/>
            <o:lock v:ext="edit" aspectratio="t"/>
            <w10:wrap type="none"/>
            <w10:anchorlock/>
          </v:shape>
        </w:pict>
      </w:r>
    </w:p>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（为寿星公送上生日礼物）</w:t>
      </w:r>
    </w:p>
    <w:p>
      <w:pPr>
        <w:jc w:val="center"/>
        <w:rPr>
          <w:rFonts w:hint="eastAsia" w:ascii="仿宋_GB2312" w:hAnsi="Times New Roman" w:eastAsia="仿宋_GB2312"/>
          <w:sz w:val="24"/>
          <w:szCs w:val="24"/>
          <w:lang w:eastAsia="zh-CN"/>
        </w:rPr>
      </w:pPr>
    </w:p>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pict>
          <v:shape id="_x0000_i1032" o:spt="75" alt="大家一起唱生日歌、分享蛋糕" type="#_x0000_t75" style="height:311.35pt;width:415.15pt;" filled="f" o:preferrelative="t" stroked="f" coordsize="21600,21600">
            <v:path/>
            <v:fill on="f" focussize="0,0"/>
            <v:stroke on="f"/>
            <v:imagedata r:id="rId13" o:title="大家一起唱生日歌、分享蛋糕"/>
            <o:lock v:ext="edit" aspectratio="t"/>
            <w10:wrap type="none"/>
            <w10:anchorlock/>
          </v:shape>
        </w:pict>
      </w:r>
    </w:p>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（大家一起唱生日歌、分享蛋糕）</w:t>
      </w:r>
    </w:p>
    <w:p>
      <w:pPr>
        <w:jc w:val="both"/>
        <w:rPr>
          <w:rFonts w:ascii="仿宋_GB2312" w:hAnsi="Times New Roman" w:eastAsia="仿宋_GB2312"/>
          <w:sz w:val="24"/>
          <w:szCs w:val="24"/>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9" w:usb3="00000000" w:csb0="000001FF" w:csb1="00000000"/>
  </w:font>
  <w:font w:name="PMingLiU">
    <w:panose1 w:val="02020500000000000000"/>
    <w:charset w:val="88"/>
    <w:family w:val="swiss"/>
    <w:pitch w:val="default"/>
    <w:sig w:usb0="A00002FF" w:usb1="28CFFCFA" w:usb2="00000016" w:usb3="00000000" w:csb0="00100001" w:csb1="00000000"/>
  </w:font>
  <w:font w:name="華康細圓體">
    <w:altName w:val="MingLiU"/>
    <w:panose1 w:val="020F0309000000000000"/>
    <w:charset w:val="88"/>
    <w:family w:val="decorative"/>
    <w:pitch w:val="default"/>
    <w:sig w:usb0="00000000" w:usb1="00000000" w:usb2="00000016" w:usb3="00000000" w:csb0="00100000" w:csb1="00000000"/>
  </w:font>
  <w:font w:name="Arial">
    <w:panose1 w:val="020B0604020202020204"/>
    <w:charset w:val="00"/>
    <w:family w:val="roman"/>
    <w:pitch w:val="default"/>
    <w:sig w:usb0="E0002AFF" w:usb1="C0007843" w:usb2="00000009" w:usb3="00000000" w:csb0="400001FF" w:csb1="FFFF0000"/>
  </w:font>
  <w:font w:name="Book Antiqua">
    <w:altName w:val="Palatino Linotype"/>
    <w:panose1 w:val="02040602050305030304"/>
    <w:charset w:val="00"/>
    <w:family w:val="swiss"/>
    <w:pitch w:val="default"/>
    <w:sig w:usb0="00000000" w:usb1="00000000" w:usb2="00000000" w:usb3="00000000" w:csb0="2000009F" w:csb1="DFD70000"/>
  </w:font>
  <w:font w:name="Times">
    <w:altName w:val="Times New Roman"/>
    <w:panose1 w:val="02020603050405020304"/>
    <w:charset w:val="00"/>
    <w:family w:val="swiss"/>
    <w:pitch w:val="default"/>
    <w:sig w:usb0="00000000" w:usb1="00000000" w:usb2="00000009" w:usb3="00000000" w:csb0="000001FF" w:csb1="00000000"/>
  </w:font>
  <w:font w:name="MingLiU">
    <w:panose1 w:val="02020509000000000000"/>
    <w:charset w:val="88"/>
    <w:family w:val="decorative"/>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Verdana">
    <w:panose1 w:val="020B0604030504040204"/>
    <w:charset w:val="00"/>
    <w:family w:val="auto"/>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Arial Rounded MT Bold">
    <w:altName w:val="Arial"/>
    <w:panose1 w:val="020F0704030504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2DC"/>
    <w:rsid w:val="00152A3D"/>
    <w:rsid w:val="00154D42"/>
    <w:rsid w:val="001565BC"/>
    <w:rsid w:val="0018105F"/>
    <w:rsid w:val="0022352C"/>
    <w:rsid w:val="002256DA"/>
    <w:rsid w:val="00235E44"/>
    <w:rsid w:val="00260BCA"/>
    <w:rsid w:val="002A0246"/>
    <w:rsid w:val="00333110"/>
    <w:rsid w:val="00353B27"/>
    <w:rsid w:val="00481377"/>
    <w:rsid w:val="006219B5"/>
    <w:rsid w:val="00665EA9"/>
    <w:rsid w:val="00822A09"/>
    <w:rsid w:val="00894E3A"/>
    <w:rsid w:val="009440D3"/>
    <w:rsid w:val="009C0C70"/>
    <w:rsid w:val="009F0B77"/>
    <w:rsid w:val="00AB1D33"/>
    <w:rsid w:val="00AC1837"/>
    <w:rsid w:val="00AC4052"/>
    <w:rsid w:val="00B51E37"/>
    <w:rsid w:val="00B63E1F"/>
    <w:rsid w:val="00B83194"/>
    <w:rsid w:val="00BF47C9"/>
    <w:rsid w:val="00CD1B9E"/>
    <w:rsid w:val="00D350AD"/>
    <w:rsid w:val="00ED488C"/>
    <w:rsid w:val="00F542DC"/>
    <w:rsid w:val="00FD3513"/>
    <w:rsid w:val="02395DA4"/>
    <w:rsid w:val="02E958D7"/>
    <w:rsid w:val="03DF12E7"/>
    <w:rsid w:val="046163BD"/>
    <w:rsid w:val="06646A88"/>
    <w:rsid w:val="09C67499"/>
    <w:rsid w:val="1731761B"/>
    <w:rsid w:val="19143034"/>
    <w:rsid w:val="1A364410"/>
    <w:rsid w:val="1D13223F"/>
    <w:rsid w:val="1E0E375C"/>
    <w:rsid w:val="219D5F36"/>
    <w:rsid w:val="22B73F85"/>
    <w:rsid w:val="251C1370"/>
    <w:rsid w:val="272571C7"/>
    <w:rsid w:val="2A994270"/>
    <w:rsid w:val="2AD82E5B"/>
    <w:rsid w:val="33EC1836"/>
    <w:rsid w:val="346D5F68"/>
    <w:rsid w:val="36F70681"/>
    <w:rsid w:val="393328E5"/>
    <w:rsid w:val="3B387B37"/>
    <w:rsid w:val="3C504D81"/>
    <w:rsid w:val="3DF45431"/>
    <w:rsid w:val="3FED2FEE"/>
    <w:rsid w:val="408E4D75"/>
    <w:rsid w:val="43BB74AB"/>
    <w:rsid w:val="44293363"/>
    <w:rsid w:val="46A71178"/>
    <w:rsid w:val="47BD2EBF"/>
    <w:rsid w:val="49620FF1"/>
    <w:rsid w:val="4A8423CD"/>
    <w:rsid w:val="4DED6EE6"/>
    <w:rsid w:val="513421C6"/>
    <w:rsid w:val="532219F2"/>
    <w:rsid w:val="53745F79"/>
    <w:rsid w:val="55914FEE"/>
    <w:rsid w:val="5D146445"/>
    <w:rsid w:val="5D2B606A"/>
    <w:rsid w:val="5D7A6F6E"/>
    <w:rsid w:val="5DAB65B8"/>
    <w:rsid w:val="5E677FF0"/>
    <w:rsid w:val="652A7248"/>
    <w:rsid w:val="688B4E92"/>
    <w:rsid w:val="689E1934"/>
    <w:rsid w:val="6D26779F"/>
    <w:rsid w:val="6D2A1A28"/>
    <w:rsid w:val="6DE35CF2"/>
    <w:rsid w:val="6F422098"/>
    <w:rsid w:val="70562E59"/>
    <w:rsid w:val="71A71502"/>
    <w:rsid w:val="73730B78"/>
    <w:rsid w:val="769A13A5"/>
    <w:rsid w:val="778F7334"/>
    <w:rsid w:val="78CB70BB"/>
    <w:rsid w:val="7A5977C7"/>
    <w:rsid w:val="7AEF6DC1"/>
    <w:rsid w:val="7B263697"/>
    <w:rsid w:val="7D335CF6"/>
    <w:rsid w:val="7E39302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Date"/>
    <w:basedOn w:val="1"/>
    <w:next w:val="1"/>
    <w:link w:val="9"/>
    <w:semiHidden/>
    <w:qFormat/>
    <w:uiPriority w:val="99"/>
    <w:pPr>
      <w:ind w:left="100" w:leftChars="2500"/>
    </w:pPr>
  </w:style>
  <w:style w:type="paragraph" w:styleId="3">
    <w:name w:val="Balloon Text"/>
    <w:basedOn w:val="1"/>
    <w:link w:val="10"/>
    <w:semiHidden/>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99"/>
    <w:rPr>
      <w:rFonts w:cs="Times New Roman"/>
    </w:rPr>
  </w:style>
  <w:style w:type="character" w:customStyle="1" w:styleId="9">
    <w:name w:val="Date Char"/>
    <w:basedOn w:val="6"/>
    <w:link w:val="2"/>
    <w:semiHidden/>
    <w:qFormat/>
    <w:locked/>
    <w:uiPriority w:val="99"/>
    <w:rPr>
      <w:rFonts w:cs="Times New Roman"/>
    </w:rPr>
  </w:style>
  <w:style w:type="character" w:customStyle="1" w:styleId="10">
    <w:name w:val="Balloon Text Char"/>
    <w:basedOn w:val="6"/>
    <w:link w:val="3"/>
    <w:semiHidden/>
    <w:qFormat/>
    <w:locked/>
    <w:uiPriority w:val="99"/>
    <w:rPr>
      <w:rFonts w:cs="Times New Roman"/>
      <w:sz w:val="18"/>
      <w:szCs w:val="18"/>
    </w:rPr>
  </w:style>
  <w:style w:type="character" w:customStyle="1" w:styleId="11">
    <w:name w:val="Footer Char"/>
    <w:basedOn w:val="6"/>
    <w:link w:val="4"/>
    <w:semiHidden/>
    <w:qFormat/>
    <w:locked/>
    <w:uiPriority w:val="99"/>
    <w:rPr>
      <w:rFonts w:cs="Times New Roman"/>
      <w:sz w:val="18"/>
      <w:szCs w:val="18"/>
    </w:rPr>
  </w:style>
  <w:style w:type="character" w:customStyle="1" w:styleId="12">
    <w:name w:val="Header Char"/>
    <w:basedOn w:val="6"/>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　</Company>
  <Pages>4</Pages>
  <Words>109</Words>
  <Characters>626</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2014-03-26T09:09:00Z</dcterms:created>
  <dc:creator>Microsoft</dc:creator>
  <cp:lastModifiedBy>Administrator</cp:lastModifiedBy>
  <dcterms:modified xsi:type="dcterms:W3CDTF">2016-09-18T09:48:37Z</dcterms:modified>
  <dc:title>“祝你身体健康”南城村落户探访活动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