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大岭山妇女维权站开展</w:t>
      </w:r>
      <w:r>
        <w:rPr>
          <w:rFonts w:hint="eastAsia" w:ascii="宋体" w:hAnsi="宋体" w:cs="宋体"/>
          <w:b/>
          <w:bCs/>
          <w:sz w:val="44"/>
          <w:szCs w:val="44"/>
          <w:lang w:val="en-US" w:eastAsia="zh-CN"/>
        </w:rPr>
        <w:t>社工志愿者招募</w:t>
      </w:r>
      <w:r>
        <w:rPr>
          <w:rFonts w:hint="eastAsia" w:ascii="宋体" w:hAnsi="宋体" w:eastAsia="宋体" w:cs="宋体"/>
          <w:b/>
          <w:bCs/>
          <w:sz w:val="44"/>
          <w:szCs w:val="44"/>
          <w:lang w:val="en-US" w:eastAsia="zh-CN"/>
        </w:rPr>
        <w:t>活动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为了更好的开展专业服务，与社会工作专业的学生加强交流，补充新的志愿者队</w:t>
      </w:r>
      <w:bookmarkStart w:id="0" w:name="_GoBack"/>
      <w:bookmarkEnd w:id="0"/>
      <w:r>
        <w:rPr>
          <w:rFonts w:hint="eastAsia" w:ascii="仿宋_GB2312" w:hAnsi="仿宋_GB2312" w:eastAsia="仿宋_GB2312" w:cs="仿宋_GB2312"/>
          <w:sz w:val="32"/>
          <w:szCs w:val="32"/>
          <w:lang w:val="en-US" w:eastAsia="zh-CN"/>
        </w:rPr>
        <w:t>伍血液，9月20日上午，大岭山妇女维权站社工在广东医科大学开展志愿者招募活动。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当天活动现场设置在广东医科大学C栋教学楼C1-2课室，社工通过PPT的形式介绍维权站的服务和招募志愿者要求，并派发维权站的宣传资料，向社工专业的学生们详细地说明我们招志愿者的目的和意义。活动中对有意愿加入大岭山维权站志愿者队伍的学生派发志愿者报名表格，并鼓励社工专业的学生们参加到志愿者的行列。活动也设置了答疑环节，让有疑问的同学们提出问题，社工作出解答。答疑环节同学们踊跃参与，起到了良好的效果，吸引了同学们加入志愿者队伍。</w:t>
      </w:r>
    </w:p>
    <w:p>
      <w:pPr>
        <w:rPr>
          <w:rFonts w:hint="eastAsia"/>
        </w:rPr>
      </w:pPr>
      <w:r>
        <w:rPr>
          <w:rFonts w:hint="eastAsia" w:ascii="仿宋_GB2312" w:hAnsi="仿宋_GB2312" w:eastAsia="仿宋_GB2312" w:cs="仿宋_GB2312"/>
          <w:sz w:val="32"/>
          <w:szCs w:val="32"/>
          <w:lang w:val="en-US" w:eastAsia="zh-CN"/>
        </w:rPr>
        <w:t xml:space="preserve">    此次活动通过志愿者招募宣讲，共招到志愿者15名，达到了预期目标，也期待有更多的大学生加入到志愿者队伍中来。</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b w:val="0"/>
          <w:bCs w:val="0"/>
          <w:sz w:val="32"/>
          <w:szCs w:val="32"/>
          <w:lang w:val="en-US" w:eastAsia="zh-CN"/>
        </w:rPr>
      </w:pPr>
    </w:p>
    <w:p>
      <w:pPr>
        <w:ind w:left="0" w:leftChars="0" w:right="0" w:rightChars="0" w:firstLine="0" w:firstLineChars="0"/>
        <w:jc w:val="righ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eastAsia="zh-CN"/>
        </w:rPr>
        <w:t>广东省妇女维权与信息服务站（东莞·大岭山站）</w:t>
      </w:r>
    </w:p>
    <w:p>
      <w:pPr>
        <w:ind w:left="0" w:leftChars="0" w:right="0" w:rightChars="0" w:firstLine="0" w:firstLineChars="0"/>
        <w:jc w:val="righ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2016年9月20日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50" w:lineRule="atLeast"/>
        <w:ind w:left="210" w:right="210" w:firstLine="0"/>
        <w:jc w:val="right"/>
        <w:rPr>
          <w:rFonts w:hint="eastAsia" w:ascii="仿宋_GB2312" w:hAnsi="仿宋_GB2312" w:eastAsia="仿宋_GB2312" w:cs="仿宋_GB2312"/>
          <w:b w:val="0"/>
          <w:i w:val="0"/>
          <w:caps w:val="0"/>
          <w:color w:val="333333"/>
          <w:spacing w:val="0"/>
          <w:sz w:val="32"/>
          <w:szCs w:val="32"/>
        </w:rPr>
      </w:pPr>
    </w:p>
    <w:p>
      <w:pPr>
        <w:rPr>
          <w:rFonts w:hint="eastAsia" w:ascii="宋体" w:hAnsi="宋体" w:eastAsia="宋体" w:cs="宋体"/>
          <w:b w:val="0"/>
          <w:i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PMingLiU">
    <w:panose1 w:val="02020300000000000000"/>
    <w:charset w:val="88"/>
    <w:family w:val="roman"/>
    <w:pitch w:val="default"/>
    <w:sig w:usb0="00000003" w:usb1="082E0000" w:usb2="00000016" w:usb3="00000000" w:csb0="00100001" w:csb1="00000000"/>
  </w:font>
  <w:font w:name="Book Antiqua">
    <w:altName w:val="Palatino Linotype"/>
    <w:panose1 w:val="02040602050305030304"/>
    <w:charset w:val="00"/>
    <w:family w:val="roman"/>
    <w:pitch w:val="default"/>
    <w:sig w:usb0="00000000" w:usb1="00000000" w:usb2="00000000" w:usb3="00000000" w:csb0="2000009F" w:csb1="DFD70000"/>
  </w:font>
  <w:font w:name="MingLiU">
    <w:panose1 w:val="02020309000000000000"/>
    <w:charset w:val="88"/>
    <w:family w:val="modern"/>
    <w:pitch w:val="default"/>
    <w:sig w:usb0="00000003" w:usb1="082E0000" w:usb2="00000016" w:usb3="00000000" w:csb0="00100001"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字体管家胖丫儿">
    <w:panose1 w:val="00020600040101010101"/>
    <w:charset w:val="86"/>
    <w:family w:val="auto"/>
    <w:pitch w:val="default"/>
    <w:sig w:usb0="A00002BF" w:usb1="18EF7CFA" w:usb2="00000016" w:usb3="00000000" w:csb0="0004009F" w:csb1="DFD70000"/>
  </w:font>
  <w:font w:name="方正小标宋简体">
    <w:altName w:val="宋体"/>
    <w:panose1 w:val="03000509000000000000"/>
    <w:charset w:val="86"/>
    <w:family w:val="script"/>
    <w:pitch w:val="default"/>
    <w:sig w:usb0="00000000" w:usb1="00000000" w:usb2="00000010" w:usb3="00000000" w:csb0="00040000" w:csb1="00000000"/>
  </w:font>
  <w:font w:name="字体管家娜娜体">
    <w:panose1 w:val="00020600040101010101"/>
    <w:charset w:val="86"/>
    <w:family w:val="auto"/>
    <w:pitch w:val="default"/>
    <w:sig w:usb0="A00002BF" w:usb1="18EF7CFA" w:usb2="00000016" w:usb3="00000000" w:csb0="0004009F" w:csb1="DFD70000"/>
  </w:font>
  <w:font w:name="Migraffiti">
    <w:panose1 w:val="00020600040101010101"/>
    <w:charset w:val="86"/>
    <w:family w:val="auto"/>
    <w:pitch w:val="default"/>
    <w:sig w:usb0="A00002BF" w:usb1="18EF7CFA" w:usb2="00000016" w:usb3="00000000" w:csb0="0004009F" w:csb1="DFD7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MS Gothic">
    <w:panose1 w:val="020B0609070205080204"/>
    <w:charset w:val="80"/>
    <w:family w:val="auto"/>
    <w:pitch w:val="default"/>
    <w:sig w:usb0="A00002BF" w:usb1="68C7FCFB" w:usb2="00000010" w:usb3="00000000" w:csb0="4002009F" w:csb1="DFD70000"/>
  </w:font>
  <w:font w:name="DotumChe">
    <w:panose1 w:val="020B0609000101010101"/>
    <w:charset w:val="81"/>
    <w:family w:val="auto"/>
    <w:pitch w:val="default"/>
    <w:sig w:usb0="B00002AF" w:usb1="69D77CFB" w:usb2="00000030" w:usb3="00000000" w:csb0="4008009F" w:csb1="DFD70000"/>
  </w:font>
  <w:font w:name="Sylfaen">
    <w:panose1 w:val="010A0502050306030303"/>
    <w:charset w:val="00"/>
    <w:family w:val="auto"/>
    <w:pitch w:val="default"/>
    <w:sig w:usb0="040006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Marlett">
    <w:panose1 w:val="00000000000000000000"/>
    <w:charset w:val="00"/>
    <w:family w:val="auto"/>
    <w:pitch w:val="default"/>
    <w:sig w:usb0="00000000" w:usb1="00000000" w:usb2="00000000" w:usb3="00000000" w:csb0="8000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Gulim">
    <w:panose1 w:val="020B0600000101010101"/>
    <w:charset w:val="81"/>
    <w:family w:val="auto"/>
    <w:pitch w:val="default"/>
    <w:sig w:usb0="B00002AF" w:usb1="69D77CFB" w:usb2="00000030" w:usb3="00000000" w:csb0="4008009F" w:csb1="DFD70000"/>
  </w:font>
  <w:font w:name="Courier New">
    <w:panose1 w:val="020703090202050204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Microsoft Sans Serif">
    <w:panose1 w:val="020B0604020202020204"/>
    <w:charset w:val="00"/>
    <w:family w:val="auto"/>
    <w:pitch w:val="default"/>
    <w:sig w:usb0="61007BDF" w:usb1="80000000" w:usb2="00000008" w:usb3="00000000" w:csb0="200101FF" w:csb1="20280000"/>
  </w:font>
  <w:font w:name="GulimChe">
    <w:panose1 w:val="020B0609000101010101"/>
    <w:charset w:val="81"/>
    <w:family w:val="auto"/>
    <w:pitch w:val="default"/>
    <w:sig w:usb0="B00002AF" w:usb1="69D77CFB" w:usb2="00000030" w:usb3="00000000" w:csb0="4008009F" w:csb1="DFD70000"/>
  </w:font>
  <w:font w:name="华康简标题宋">
    <w:altName w:val="宋体"/>
    <w:panose1 w:val="02010609000101010101"/>
    <w:charset w:val="86"/>
    <w:family w:val="modern"/>
    <w:pitch w:val="default"/>
    <w:sig w:usb0="00000000" w:usb1="0000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華康細圓體">
    <w:altName w:val="MingLiU"/>
    <w:panose1 w:val="020F0309000000000000"/>
    <w:charset w:val="88"/>
    <w:family w:val="modern"/>
    <w:pitch w:val="default"/>
    <w:sig w:usb0="00000000" w:usb1="00000000" w:usb2="00000016" w:usb3="00000000" w:csb0="00100000" w:csb1="00000000"/>
  </w:font>
  <w:font w:name="瀹嬩綋">
    <w:altName w:val="仿宋_GB2312"/>
    <w:panose1 w:val="00000000000000000000"/>
    <w:charset w:val="01"/>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625F3"/>
    <w:rsid w:val="093B1D31"/>
    <w:rsid w:val="0DAC12FD"/>
    <w:rsid w:val="124D3DF0"/>
    <w:rsid w:val="19947083"/>
    <w:rsid w:val="242F2B6C"/>
    <w:rsid w:val="304C3DCB"/>
    <w:rsid w:val="3147072C"/>
    <w:rsid w:val="36B625F3"/>
    <w:rsid w:val="3CBB2551"/>
    <w:rsid w:val="40053E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2016-08-01T06:42:00Z</dcterms:created>
  <dc:creator>Administrator</dc:creator>
  <cp:lastModifiedBy>Administrator</cp:lastModifiedBy>
  <dcterms:modified xsi:type="dcterms:W3CDTF">2016-09-21T03:17:24Z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