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15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望牛墩白玉兰</w:t>
      </w:r>
      <w:r>
        <w:rPr>
          <w:rFonts w:hint="eastAsia" w:ascii="宋体" w:hAnsi="宋体" w:eastAsia="宋体" w:cs="宋体"/>
          <w:sz w:val="36"/>
          <w:szCs w:val="36"/>
        </w:rPr>
        <w:t>开展</w:t>
      </w:r>
    </w:p>
    <w:p>
      <w:pPr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“爸气十足”父亲节手绘领带活动</w:t>
      </w:r>
    </w:p>
    <w:p>
      <w:pPr>
        <w:ind w:firstLine="620"/>
        <w:jc w:val="left"/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</w:pPr>
    </w:p>
    <w:p>
      <w:pPr>
        <w:ind w:firstLine="620"/>
        <w:jc w:val="left"/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在父亲节来临之际，为了让小朋友理解爸爸的辛苦和工作，以实际的行动回报答父亲，在特别日子给爸爸意想不到的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惊喜。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2017年6月15日下午，望牛墩白玉兰家庭服务中心在镇中心幼儿园开展了</w:t>
      </w:r>
      <w:r>
        <w:rPr>
          <w:rFonts w:hint="eastAsia" w:ascii="仿宋_GB2312" w:hAnsi="仿宋_GB2312" w:eastAsia="仿宋_GB2312" w:cs="仿宋_GB2312"/>
          <w:b w:val="0"/>
          <w:bCs/>
          <w:sz w:val="31"/>
          <w:szCs w:val="31"/>
          <w:u w:val="none"/>
          <w:lang w:eastAsia="zh-CN"/>
        </w:rPr>
        <w:t>“爸气十足”父亲节手绘领带活动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。这次活动一共有39名小朋友参加。</w:t>
      </w:r>
    </w:p>
    <w:p>
      <w:pPr>
        <w:ind w:firstLine="620"/>
        <w:jc w:val="left"/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活动正式开始，首先由社工讲述领带的绘画方法，再让小朋友自己操作。活动中，只见小朋友们在领带上认真地描绘着，他们用水彩笔画出了一条条漂亮可爱的领带，现场热闹活跃，处处洋溢着童真有趣的气氛。很快，一条条创意十足，充满童真和对父亲爱意的手绘领带“新鲜出炉”，小朋友看到自己亲手制作出来的作品，都觉得非常开心。</w:t>
      </w:r>
    </w:p>
    <w:p>
      <w:pPr>
        <w:ind w:firstLine="620"/>
        <w:jc w:val="left"/>
        <w:rPr>
          <w:rFonts w:hint="eastAsia" w:ascii="仿宋_GB2312" w:eastAsia="仿宋_GB2312" w:cs="仿宋_GB2312"/>
          <w:b w:val="0"/>
          <w:i w:val="0"/>
          <w:caps w:val="0"/>
          <w:color w:val="221E1F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活动结束后，小朋友都说要把自己亲手制作的领带送给爸爸，让爸爸度过一个快乐的父亲节。</w:t>
      </w:r>
      <w:r>
        <w:rPr>
          <w:rFonts w:hint="eastAsia" w:ascii="仿宋_GB2312" w:eastAsia="仿宋_GB2312" w:cs="仿宋_GB2312"/>
          <w:b w:val="0"/>
          <w:i w:val="0"/>
          <w:caps w:val="0"/>
          <w:color w:val="221E1F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</w:t>
      </w:r>
    </w:p>
    <w:p>
      <w:pPr>
        <w:ind w:firstLine="620"/>
        <w:jc w:val="left"/>
        <w:rPr>
          <w:rFonts w:hint="eastAsia" w:ascii="仿宋_GB2312" w:eastAsia="仿宋_GB2312"/>
          <w:b w:val="0"/>
          <w:bCs/>
          <w:sz w:val="31"/>
          <w:szCs w:val="31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221E1F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b w:val="0"/>
          <w:bCs/>
          <w:sz w:val="31"/>
          <w:szCs w:val="31"/>
        </w:rPr>
        <w:t>（文/</w:t>
      </w:r>
      <w:r>
        <w:rPr>
          <w:rFonts w:hint="eastAsia" w:ascii="仿宋_GB2312" w:eastAsia="仿宋_GB2312"/>
          <w:b w:val="0"/>
          <w:bCs/>
          <w:sz w:val="31"/>
          <w:szCs w:val="31"/>
          <w:lang w:eastAsia="zh-CN"/>
        </w:rPr>
        <w:t>望牛墩白玉兰</w:t>
      </w:r>
      <w:r>
        <w:rPr>
          <w:rFonts w:hint="eastAsia" w:ascii="仿宋_GB2312" w:eastAsia="仿宋_GB2312"/>
          <w:b w:val="0"/>
          <w:bCs/>
          <w:sz w:val="31"/>
          <w:szCs w:val="31"/>
          <w:lang w:val="en-US" w:eastAsia="zh-CN"/>
        </w:rPr>
        <w:t xml:space="preserve"> 刘梓彤</w:t>
      </w:r>
      <w:r>
        <w:rPr>
          <w:rFonts w:hint="eastAsia" w:ascii="仿宋_GB2312" w:eastAsia="仿宋_GB2312"/>
          <w:b w:val="0"/>
          <w:bCs/>
          <w:sz w:val="31"/>
          <w:szCs w:val="31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20"/>
        <w:rPr>
          <w:rFonts w:hint="eastAsia" w:ascii="仿宋_GB2312" w:eastAsia="仿宋_GB2312"/>
          <w:b w:val="0"/>
          <w:bCs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20"/>
        <w:rPr>
          <w:rFonts w:hint="eastAsia" w:ascii="仿宋_GB2312" w:eastAsia="仿宋_GB2312"/>
          <w:b w:val="0"/>
          <w:bCs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620"/>
        <w:rPr>
          <w:rFonts w:hint="eastAsia" w:ascii="仿宋_GB2312" w:eastAsia="仿宋_GB2312"/>
          <w:b w:val="0"/>
          <w:bCs/>
          <w:sz w:val="31"/>
          <w:szCs w:val="31"/>
          <w:lang w:val="en-US" w:eastAsia="zh-CN"/>
        </w:rPr>
      </w:pPr>
      <w:r>
        <w:rPr>
          <w:rFonts w:hint="eastAsia" w:ascii="仿宋_GB2312" w:eastAsia="仿宋_GB2312"/>
          <w:b w:val="0"/>
          <w:bCs/>
          <w:sz w:val="31"/>
          <w:szCs w:val="31"/>
          <w:lang w:val="en-US" w:eastAsia="zh-CN"/>
        </w:rPr>
        <w:t xml:space="preserve">                                      2017.6.15</w:t>
      </w:r>
    </w:p>
    <w:p>
      <w:pPr>
        <w:ind w:firstLine="620"/>
        <w:jc w:val="left"/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華康細圓體">
    <w:altName w:val="MingLiU"/>
    <w:panose1 w:val="020F0309000000000000"/>
    <w:charset w:val="88"/>
    <w:family w:val="modern"/>
    <w:pitch w:val="default"/>
    <w:sig w:usb0="00000000" w:usb1="00000000" w:usb2="00000016" w:usb3="00000000" w:csb0="001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華康簡楷(P)">
    <w:altName w:val="PMingLiU"/>
    <w:panose1 w:val="03000500010101010101"/>
    <w:charset w:val="88"/>
    <w:family w:val="script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C3A71"/>
    <w:rsid w:val="020A5F60"/>
    <w:rsid w:val="05035927"/>
    <w:rsid w:val="06F9255F"/>
    <w:rsid w:val="142241F6"/>
    <w:rsid w:val="16CA259C"/>
    <w:rsid w:val="18377A4E"/>
    <w:rsid w:val="1A2F0D12"/>
    <w:rsid w:val="1A621014"/>
    <w:rsid w:val="1B4F6E3C"/>
    <w:rsid w:val="22297AE6"/>
    <w:rsid w:val="22C1692A"/>
    <w:rsid w:val="2A9605B8"/>
    <w:rsid w:val="301D2C0F"/>
    <w:rsid w:val="393D2E8B"/>
    <w:rsid w:val="3F481E28"/>
    <w:rsid w:val="4056249B"/>
    <w:rsid w:val="47FF3F36"/>
    <w:rsid w:val="4BD71712"/>
    <w:rsid w:val="545A3174"/>
    <w:rsid w:val="559E3E14"/>
    <w:rsid w:val="60325C36"/>
    <w:rsid w:val="65FE29FE"/>
    <w:rsid w:val="6DF75E52"/>
    <w:rsid w:val="6DFC3A71"/>
    <w:rsid w:val="714B7610"/>
    <w:rsid w:val="780074E5"/>
    <w:rsid w:val="7D142C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341</Characters>
  <Lines>0</Lines>
  <Paragraphs>0</Paragraphs>
  <ScaleCrop>false</ScaleCrop>
  <LinksUpToDate>false</LinksUpToDate>
  <CharactersWithSpaces>403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2016-09-19T06:57:00Z</dcterms:created>
  <dc:creator>admin</dc:creator>
  <cp:lastModifiedBy>admin</cp:lastModifiedBy>
  <dcterms:modified xsi:type="dcterms:W3CDTF">2017-06-15T09:27:47Z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